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94A2" w14:textId="6B4C3499" w:rsidR="00F675D2" w:rsidRDefault="00695CA2" w:rsidP="00F675D2">
      <w:r>
        <w:rPr>
          <w:noProof/>
        </w:rPr>
        <w:drawing>
          <wp:inline distT="0" distB="0" distL="0" distR="0" wp14:anchorId="28F68D46" wp14:editId="159671ED">
            <wp:extent cx="4743450" cy="1914525"/>
            <wp:effectExtent l="0" t="0" r="0" b="9525"/>
            <wp:docPr id="424612940" name="Picture 1" descr="A group of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12940" name="Picture 1" descr="A group of yellow st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A0F0" w14:textId="3A20DED9" w:rsidR="00F675D2" w:rsidRDefault="00F36F9F" w:rsidP="00F675D2">
      <w:pPr>
        <w:rPr>
          <w:sz w:val="28"/>
          <w:szCs w:val="28"/>
        </w:rPr>
      </w:pPr>
      <w:r>
        <w:rPr>
          <w:sz w:val="28"/>
          <w:szCs w:val="28"/>
        </w:rPr>
        <w:t>Holly Chaffee</w:t>
      </w:r>
      <w:r w:rsidR="00C864F0">
        <w:rPr>
          <w:sz w:val="28"/>
          <w:szCs w:val="28"/>
        </w:rPr>
        <w:t>, MSN, BSN, RN,</w:t>
      </w:r>
      <w:r>
        <w:rPr>
          <w:sz w:val="28"/>
          <w:szCs w:val="28"/>
        </w:rPr>
        <w:t xml:space="preserve"> President and CEO of </w:t>
      </w:r>
      <w:r w:rsidR="00F675D2" w:rsidRPr="00F675D2">
        <w:rPr>
          <w:sz w:val="28"/>
          <w:szCs w:val="28"/>
        </w:rPr>
        <w:t xml:space="preserve">Care Central VNA &amp; Hospice, Inc. </w:t>
      </w:r>
      <w:r>
        <w:rPr>
          <w:sz w:val="28"/>
          <w:szCs w:val="28"/>
        </w:rPr>
        <w:t>is proud to ann</w:t>
      </w:r>
      <w:r w:rsidR="00C864F0">
        <w:rPr>
          <w:sz w:val="28"/>
          <w:szCs w:val="28"/>
        </w:rPr>
        <w:t>ounce a 5 S</w:t>
      </w:r>
      <w:r w:rsidR="00F675D2" w:rsidRPr="00F675D2">
        <w:rPr>
          <w:sz w:val="28"/>
          <w:szCs w:val="28"/>
        </w:rPr>
        <w:t xml:space="preserve">TAR </w:t>
      </w:r>
      <w:r w:rsidR="00C864F0" w:rsidRPr="00F675D2">
        <w:rPr>
          <w:sz w:val="28"/>
          <w:szCs w:val="28"/>
        </w:rPr>
        <w:t xml:space="preserve">rating </w:t>
      </w:r>
      <w:r w:rsidR="00C864F0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C864F0">
        <w:rPr>
          <w:sz w:val="28"/>
          <w:szCs w:val="28"/>
        </w:rPr>
        <w:t xml:space="preserve">their </w:t>
      </w:r>
      <w:r>
        <w:rPr>
          <w:sz w:val="28"/>
          <w:szCs w:val="28"/>
        </w:rPr>
        <w:t>Hospice</w:t>
      </w:r>
      <w:r w:rsidR="00C864F0">
        <w:rPr>
          <w:sz w:val="28"/>
          <w:szCs w:val="28"/>
        </w:rPr>
        <w:t xml:space="preserve"> </w:t>
      </w:r>
      <w:r w:rsidR="00A51D1D">
        <w:rPr>
          <w:sz w:val="28"/>
          <w:szCs w:val="28"/>
        </w:rPr>
        <w:t>P</w:t>
      </w:r>
      <w:r w:rsidR="00C864F0">
        <w:rPr>
          <w:sz w:val="28"/>
          <w:szCs w:val="28"/>
        </w:rPr>
        <w:t>rogram</w:t>
      </w:r>
      <w:r w:rsidR="002054AA">
        <w:rPr>
          <w:sz w:val="28"/>
          <w:szCs w:val="28"/>
        </w:rPr>
        <w:t>,</w:t>
      </w:r>
      <w:r w:rsidR="00C864F0">
        <w:rPr>
          <w:sz w:val="28"/>
          <w:szCs w:val="28"/>
        </w:rPr>
        <w:t xml:space="preserve"> issued</w:t>
      </w:r>
      <w:r>
        <w:rPr>
          <w:sz w:val="28"/>
          <w:szCs w:val="28"/>
        </w:rPr>
        <w:t xml:space="preserve"> </w:t>
      </w:r>
      <w:r w:rsidR="00F675D2" w:rsidRPr="00F675D2">
        <w:rPr>
          <w:sz w:val="28"/>
          <w:szCs w:val="28"/>
        </w:rPr>
        <w:t>from the Centers for Medicare and Medicaid Services</w:t>
      </w:r>
      <w:r w:rsidR="00C864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1D1D">
        <w:rPr>
          <w:sz w:val="28"/>
          <w:szCs w:val="28"/>
        </w:rPr>
        <w:t xml:space="preserve"> Congratulations to </w:t>
      </w:r>
      <w:r>
        <w:rPr>
          <w:sz w:val="28"/>
          <w:szCs w:val="28"/>
        </w:rPr>
        <w:t xml:space="preserve"> Kelly Loescher,</w:t>
      </w:r>
      <w:r w:rsidR="00C864F0">
        <w:rPr>
          <w:sz w:val="28"/>
          <w:szCs w:val="28"/>
        </w:rPr>
        <w:t xml:space="preserve"> OTR/L, </w:t>
      </w:r>
      <w:r>
        <w:rPr>
          <w:sz w:val="28"/>
          <w:szCs w:val="28"/>
        </w:rPr>
        <w:t>Hospice Officer</w:t>
      </w:r>
      <w:r w:rsidR="00A51D1D">
        <w:rPr>
          <w:sz w:val="28"/>
          <w:szCs w:val="28"/>
        </w:rPr>
        <w:t xml:space="preserve"> and her team for the superior care they deliver.</w:t>
      </w:r>
    </w:p>
    <w:p w14:paraId="7C0F6970" w14:textId="51F7F1AC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This designation has been achieved based upon Family/Caregiver Survey Ratings in the following areas:</w:t>
      </w:r>
    </w:p>
    <w:p w14:paraId="6A8365F2" w14:textId="6BDE3010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Communication with Family</w:t>
      </w:r>
    </w:p>
    <w:p w14:paraId="42DB52B7" w14:textId="2EF7F3F4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Getting Timely Help</w:t>
      </w:r>
    </w:p>
    <w:p w14:paraId="0B9EE77C" w14:textId="14859801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Treating Patient with Respect</w:t>
      </w:r>
    </w:p>
    <w:p w14:paraId="00BC4DA8" w14:textId="68E6CA16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Emotional and Spiritual Support</w:t>
      </w:r>
    </w:p>
    <w:p w14:paraId="4E098F17" w14:textId="554C6244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Help for Pain and Symptoms</w:t>
      </w:r>
    </w:p>
    <w:p w14:paraId="5BCD5D75" w14:textId="186EBE98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Training Family to Care for Patient</w:t>
      </w:r>
    </w:p>
    <w:p w14:paraId="71C6F726" w14:textId="196018A8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Rating of the Hospice</w:t>
      </w:r>
    </w:p>
    <w:p w14:paraId="5C844DF3" w14:textId="7EAD4C97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Willingness to Recommend this Hospice</w:t>
      </w:r>
    </w:p>
    <w:p w14:paraId="5C55574C" w14:textId="77777777" w:rsidR="00C864F0" w:rsidRDefault="00C864F0" w:rsidP="00F675D2">
      <w:pPr>
        <w:rPr>
          <w:sz w:val="28"/>
          <w:szCs w:val="28"/>
        </w:rPr>
      </w:pPr>
    </w:p>
    <w:p w14:paraId="74872D56" w14:textId="51E5FC60" w:rsidR="00C864F0" w:rsidRDefault="00C864F0" w:rsidP="00F675D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173458">
        <w:rPr>
          <w:sz w:val="28"/>
          <w:szCs w:val="28"/>
        </w:rPr>
        <w:t>ut o</w:t>
      </w:r>
      <w:r>
        <w:rPr>
          <w:sz w:val="28"/>
          <w:szCs w:val="28"/>
        </w:rPr>
        <w:t>f 80 Hospice providers across Massachusetts, only 7 agencies are currently rated as 5</w:t>
      </w:r>
      <w:r w:rsidR="00A51D1D">
        <w:rPr>
          <w:sz w:val="28"/>
          <w:szCs w:val="28"/>
        </w:rPr>
        <w:t>-</w:t>
      </w:r>
      <w:r>
        <w:rPr>
          <w:sz w:val="28"/>
          <w:szCs w:val="28"/>
        </w:rPr>
        <w:t xml:space="preserve"> STAR. This places Care Central VNA &amp; Hospice Inc.’s Hospice </w:t>
      </w:r>
      <w:r w:rsidR="00A51D1D">
        <w:rPr>
          <w:sz w:val="28"/>
          <w:szCs w:val="28"/>
        </w:rPr>
        <w:t>P</w:t>
      </w:r>
      <w:r>
        <w:rPr>
          <w:sz w:val="28"/>
          <w:szCs w:val="28"/>
        </w:rPr>
        <w:t>rogram as within the top 8.7% in the State!</w:t>
      </w:r>
    </w:p>
    <w:p w14:paraId="103B8879" w14:textId="77777777" w:rsidR="00C864F0" w:rsidRPr="00F675D2" w:rsidRDefault="00C864F0" w:rsidP="00F675D2">
      <w:pPr>
        <w:rPr>
          <w:sz w:val="28"/>
          <w:szCs w:val="28"/>
        </w:rPr>
      </w:pPr>
    </w:p>
    <w:p w14:paraId="75C5BA7D" w14:textId="157EC750" w:rsidR="00695CA2" w:rsidRPr="00F675D2" w:rsidRDefault="00695CA2" w:rsidP="00F675D2">
      <w:pPr>
        <w:rPr>
          <w:sz w:val="28"/>
          <w:szCs w:val="28"/>
        </w:rPr>
      </w:pPr>
    </w:p>
    <w:p w14:paraId="25B4E5BF" w14:textId="77777777" w:rsidR="00F675D2" w:rsidRDefault="00F675D2"/>
    <w:p w14:paraId="7F9EFC39" w14:textId="77777777" w:rsidR="00695CA2" w:rsidRDefault="00695CA2"/>
    <w:sectPr w:rsidR="0069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2"/>
    <w:rsid w:val="00173458"/>
    <w:rsid w:val="002054AA"/>
    <w:rsid w:val="002552D1"/>
    <w:rsid w:val="003B05E9"/>
    <w:rsid w:val="00695CA2"/>
    <w:rsid w:val="00806C7D"/>
    <w:rsid w:val="00A51D1D"/>
    <w:rsid w:val="00C12CD1"/>
    <w:rsid w:val="00C864F0"/>
    <w:rsid w:val="00F36F9F"/>
    <w:rsid w:val="00F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373D"/>
  <w15:chartTrackingRefBased/>
  <w15:docId w15:val="{BCDF2959-CC81-4335-B637-860CFE7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Mattson, Kristin</dc:creator>
  <cp:keywords/>
  <dc:description/>
  <cp:lastModifiedBy>Ellsworth, Jim</cp:lastModifiedBy>
  <cp:revision>2</cp:revision>
  <cp:lastPrinted>2024-03-07T13:46:00Z</cp:lastPrinted>
  <dcterms:created xsi:type="dcterms:W3CDTF">2024-03-13T14:11:00Z</dcterms:created>
  <dcterms:modified xsi:type="dcterms:W3CDTF">2024-03-13T14:11:00Z</dcterms:modified>
</cp:coreProperties>
</file>